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right="0"/>
        <w:jc w:val="center"/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  <w:t>湖南康爱肿瘤患者服务中心投诉反馈机制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640"/>
        <w:jc w:val="both"/>
        <w:rPr>
          <w:rFonts w:hint="eastAsia" w:ascii="宋体" w:hAnsi="宋体" w:cs="宋体"/>
          <w:b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第一章 总则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为保证湖南康爱肿瘤患者服务中心服务工作的正常开展，加强公众的参与监督机制，机构特制订投诉相关制度。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处理投诉的原则：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先处理服务对象心情，再处理事情；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及时回应，切忌让服务对象等太久；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让服务对象了解事情的进展；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不轻易允诺超越权限和职责的事情；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尽快告知服务对象事件处理结果。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420" w:leftChars="0" w:right="0" w:right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第二章 处理投诉的权责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一般投诉：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397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针对服务对象的现场抱怨，由第一接洽人直接倾听处理（如超越职责或权限的问题，需及时通报相关部门负责人主管），由部门负责人委派应对人员及时应对；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397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针对服务对象的现场投诉，由直接责任人接洽并处理（如超越权限的问题，需及时通报本部门负责人），由负责人出面直接应对，如负责人不在现场，则授权相关人员及时处理；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397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处理投诉的时间：问题反映当天内予以解决处理。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重大投诉：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针对服务对象/组织重大问题投诉，如涉及项目操作重大失误，服务对象受伤等问题，需由首问责任人直接通报项目主管，由项目主管协同相关各部拟定应对方式，并尽快通报机构得到支持；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针对来自政府机关、街道、社区的投诉案例，需由首问责任人直接通报项目主管，及时拟定应对措施并尽快予以回应；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rightChars="0" w:firstLine="420" w:firstLine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处理投诉的时间：视所反映问题的重大程度而定，一般不晚于三个工作日要有合理的处理意见，不晚于五个工作日要明确答复。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服务对象电话投诉时，直接交由服务工作人员，由该部门应对并处理。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投诉问题及处理结果备案：以上服务对象/组织提出的问题及处理结果，需由相关部门及时与机构通报有关情况，以便总结问题并及时提供改善建议。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第三章 处理投诉的流程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首问责任者，即服务对象投诉时第一与之接洽的人员，要热情耐心地倾听、详细了解事件过程，做好信息的收集及记录，并及时上报相关部门负责人（主管）予以处理；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处理事件的相关负责人，针对事件的紧急程度，及时与相关部门沟通并快速应对；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将事件处理结果及时通报机构备案跟踪反馈信息。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Chars="200"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第四章 投诉方式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投诉受理人：康爱公益小助手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投诉电话：15367957503（微信同号）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right="0" w:rightChars="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center"/>
        <w:textAlignment w:val="auto"/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第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五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章</w:t>
      </w:r>
      <w:r>
        <w:rPr>
          <w:rStyle w:val="7"/>
          <w:rFonts w:hint="eastAsia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Style w:val="7"/>
          <w:rFonts w:hint="default" w:ascii="微软雅黑" w:hAnsi="微软雅黑" w:eastAsia="微软雅黑" w:cs="微软雅黑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附则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eastAsia="zh-CN" w:bidi="ar"/>
        </w:rPr>
        <w:t>本制度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none"/>
          <w:lang w:val="en-US" w:eastAsia="zh-CN" w:bidi="ar"/>
        </w:rPr>
        <w:t>经第一届理事会第六次会议审议修订，自2020年7月3日起实施。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left="0" w:leftChars="0" w:right="0" w:firstLine="56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eastAsia="zh-CN" w:bidi="ar-SA"/>
        </w:rPr>
        <w:t>本制度由秘书处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val="en-US" w:eastAsia="zh-CN" w:bidi="ar-SA"/>
        </w:rPr>
        <w:t>负责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2"/>
          <w:sz w:val="28"/>
          <w:szCs w:val="28"/>
          <w:highlight w:val="none"/>
          <w:lang w:eastAsia="zh-CN" w:bidi="ar-SA"/>
        </w:rPr>
        <w:t>归口解释管理。</w:t>
      </w:r>
    </w:p>
    <w:sectPr>
      <w:headerReference r:id="rId3" w:type="default"/>
      <w:footerReference r:id="rId4" w:type="default"/>
      <w:footerReference r:id="rId5" w:type="even"/>
      <w:pgSz w:w="11907" w:h="16840"/>
      <w:pgMar w:top="1134" w:right="1134" w:bottom="1134" w:left="1417" w:header="851" w:footer="851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- 1 -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</w:rPr>
      <w:t>湖南康爱肿瘤患者服务</w:t>
    </w:r>
    <w:r>
      <w:rPr>
        <w:rFonts w:hint="eastAsia"/>
        <w:lang w:eastAsia="zh-CN"/>
      </w:rPr>
      <w:t>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5F381C"/>
    <w:multiLevelType w:val="singleLevel"/>
    <w:tmpl w:val="E35F381C"/>
    <w:lvl w:ilvl="0" w:tentative="0">
      <w:start w:val="1"/>
      <w:numFmt w:val="chineseCounting"/>
      <w:suff w:val="nothing"/>
      <w:lvlText w:val="（%1）"/>
      <w:lvlJc w:val="left"/>
      <w:pPr>
        <w:ind w:left="0" w:firstLine="397"/>
      </w:pPr>
      <w:rPr>
        <w:rFonts w:hint="eastAsia"/>
      </w:rPr>
    </w:lvl>
  </w:abstractNum>
  <w:abstractNum w:abstractNumId="1">
    <w:nsid w:val="17281932"/>
    <w:multiLevelType w:val="multilevel"/>
    <w:tmpl w:val="17281932"/>
    <w:lvl w:ilvl="0" w:tentative="0">
      <w:start w:val="1"/>
      <w:numFmt w:val="japaneseCounting"/>
      <w:lvlText w:val="第%1条"/>
      <w:lvlJc w:val="left"/>
      <w:pPr>
        <w:ind w:left="720" w:hanging="720"/>
      </w:pPr>
      <w:rPr>
        <w:rFonts w:hint="eastAsia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395BC4"/>
    <w:multiLevelType w:val="singleLevel"/>
    <w:tmpl w:val="1C395BC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3F3098DC"/>
    <w:multiLevelType w:val="singleLevel"/>
    <w:tmpl w:val="3F3098D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GM2NDE3MjAyYjdhZGRhNGQwNjZlMzZlZDZlZjYifQ=="/>
  </w:docVars>
  <w:rsids>
    <w:rsidRoot w:val="0D7C2D11"/>
    <w:rsid w:val="01BD17FD"/>
    <w:rsid w:val="023E1ADE"/>
    <w:rsid w:val="02FE06B1"/>
    <w:rsid w:val="03561F09"/>
    <w:rsid w:val="04233BAD"/>
    <w:rsid w:val="0CE75980"/>
    <w:rsid w:val="0D7C2D11"/>
    <w:rsid w:val="0DB1620D"/>
    <w:rsid w:val="0EF5516B"/>
    <w:rsid w:val="12632811"/>
    <w:rsid w:val="1D491D3F"/>
    <w:rsid w:val="2453603E"/>
    <w:rsid w:val="2AC8285A"/>
    <w:rsid w:val="341C6BD5"/>
    <w:rsid w:val="36DF6F24"/>
    <w:rsid w:val="38D40BFF"/>
    <w:rsid w:val="3A471B92"/>
    <w:rsid w:val="3AFE1F63"/>
    <w:rsid w:val="47574ED5"/>
    <w:rsid w:val="5B5152C9"/>
    <w:rsid w:val="5BDD7C46"/>
    <w:rsid w:val="5D683E1D"/>
    <w:rsid w:val="60EE4CAA"/>
    <w:rsid w:val="65303A4D"/>
    <w:rsid w:val="66241EB8"/>
    <w:rsid w:val="6CB15E96"/>
    <w:rsid w:val="6CE1746B"/>
    <w:rsid w:val="70EE5659"/>
    <w:rsid w:val="717C7162"/>
    <w:rsid w:val="7ADA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859</Words>
  <Characters>872</Characters>
  <Lines>0</Lines>
  <Paragraphs>0</Paragraphs>
  <TotalTime>0</TotalTime>
  <ScaleCrop>false</ScaleCrop>
  <LinksUpToDate>false</LinksUpToDate>
  <CharactersWithSpaces>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2023-03-11T02:22:00Z</dcterms:created>
  <dc:creator>康爱公益小助手</dc:creator>
  <cp:lastModifiedBy>康爱公益小助手</cp:lastModifiedBy>
  <cp:lastPrinted>2023-08-24T02:34:26Z</cp:lastPrinted>
  <dcterms:modified xsi:type="dcterms:W3CDTF">2023-08-24T02:34:29Z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949267E2372C4F45964C7D48F0C2E9CD_13</vt:lpwstr>
  </property>
</Properties>
</file>